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ACF3" w14:textId="77777777" w:rsidR="00C748DF" w:rsidRPr="001256B0" w:rsidRDefault="00707480" w:rsidP="00125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  <w:b/>
        </w:rPr>
      </w:pPr>
      <w:r w:rsidRPr="001256B0">
        <w:rPr>
          <w:rFonts w:ascii="Adobe Garamond Pro" w:hAnsi="Adobe Garamond Pro"/>
          <w:b/>
        </w:rPr>
        <w:t>Beitragsordnung</w:t>
      </w:r>
    </w:p>
    <w:p w14:paraId="28A49D34" w14:textId="77777777" w:rsidR="00C748DF" w:rsidRDefault="00C74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dobe Garamond Pro" w:hAnsi="Adobe Garamond Pro"/>
        </w:rPr>
      </w:pPr>
    </w:p>
    <w:p w14:paraId="4E2F8CD6" w14:textId="77777777" w:rsidR="00C748DF" w:rsidRDefault="00C74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dobe Garamond Pro" w:hAnsi="Adobe Garamond Pro"/>
        </w:rPr>
      </w:pPr>
    </w:p>
    <w:p w14:paraId="113AC962" w14:textId="77777777" w:rsidR="00C748DF" w:rsidRPr="001256B0" w:rsidRDefault="00C748DF" w:rsidP="00125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  <w:b/>
        </w:rPr>
      </w:pPr>
      <w:r w:rsidRPr="001256B0">
        <w:rPr>
          <w:rFonts w:ascii="Adobe Garamond Pro" w:hAnsi="Adobe Garamond Pro"/>
          <w:b/>
        </w:rPr>
        <w:t>Präambel</w:t>
      </w:r>
    </w:p>
    <w:p w14:paraId="174C6DB3" w14:textId="77777777" w:rsidR="00707480" w:rsidRPr="00707480" w:rsidRDefault="00707480" w:rsidP="0070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</w:rPr>
      </w:pPr>
      <w:r w:rsidRPr="00707480">
        <w:rPr>
          <w:rFonts w:ascii="Adobe Garamond Pro" w:hAnsi="Adobe Garamond Pro"/>
        </w:rPr>
        <w:t xml:space="preserve">Diese Beitragsordnung ist nicht Bestandteil der Satzung. Sie regelt </w:t>
      </w:r>
      <w:r>
        <w:rPr>
          <w:rFonts w:ascii="Adobe Garamond Pro" w:hAnsi="Adobe Garamond Pro"/>
        </w:rPr>
        <w:t xml:space="preserve">gemäß § 7 Absatz 2 der Vereinssatzung </w:t>
      </w:r>
      <w:r w:rsidRPr="00707480">
        <w:rPr>
          <w:rFonts w:ascii="Adobe Garamond Pro" w:hAnsi="Adobe Garamond Pro"/>
        </w:rPr>
        <w:t xml:space="preserve">die Beitragsverpflichtungen der Mitglieder sowie </w:t>
      </w:r>
      <w:r>
        <w:rPr>
          <w:rFonts w:ascii="Adobe Garamond Pro" w:hAnsi="Adobe Garamond Pro"/>
        </w:rPr>
        <w:t>etwaige</w:t>
      </w:r>
      <w:r w:rsidRPr="00707480">
        <w:rPr>
          <w:rFonts w:ascii="Adobe Garamond Pro" w:hAnsi="Adobe Garamond Pro"/>
        </w:rPr>
        <w:t xml:space="preserve"> Geb</w:t>
      </w:r>
      <w:r>
        <w:rPr>
          <w:rFonts w:ascii="Adobe Garamond Pro" w:hAnsi="Adobe Garamond Pro"/>
        </w:rPr>
        <w:t>ü</w:t>
      </w:r>
      <w:r w:rsidRPr="00707480">
        <w:rPr>
          <w:rFonts w:ascii="Adobe Garamond Pro" w:hAnsi="Adobe Garamond Pro"/>
        </w:rPr>
        <w:t xml:space="preserve">hren und Umlagen. </w:t>
      </w:r>
      <w:r>
        <w:rPr>
          <w:rFonts w:ascii="Adobe Garamond Pro" w:hAnsi="Adobe Garamond Pro"/>
        </w:rPr>
        <w:t xml:space="preserve">Der Vorstand des Vereins schlägt die Beitragsordnung vor. </w:t>
      </w:r>
      <w:r w:rsidRPr="00707480">
        <w:rPr>
          <w:rFonts w:ascii="Adobe Garamond Pro" w:hAnsi="Adobe Garamond Pro"/>
        </w:rPr>
        <w:t>Sie kann nur von der Mitgliederversammlung des Vereins ge</w:t>
      </w:r>
      <w:r>
        <w:rPr>
          <w:rFonts w:ascii="Adobe Garamond Pro" w:hAnsi="Adobe Garamond Pro"/>
        </w:rPr>
        <w:t>ä</w:t>
      </w:r>
      <w:r w:rsidRPr="00707480">
        <w:rPr>
          <w:rFonts w:ascii="Adobe Garamond Pro" w:hAnsi="Adobe Garamond Pro"/>
        </w:rPr>
        <w:t>ndert werden.</w:t>
      </w:r>
    </w:p>
    <w:p w14:paraId="6A192F3C" w14:textId="77777777" w:rsidR="00C748DF" w:rsidRDefault="00C74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/>
        <w:rPr>
          <w:rFonts w:ascii="Adobe Garamond Pro" w:hAnsi="Adobe Garamond Pro"/>
        </w:rPr>
      </w:pPr>
    </w:p>
    <w:p w14:paraId="63360E60" w14:textId="77777777" w:rsidR="00C748DF" w:rsidRPr="001256B0" w:rsidRDefault="0070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  <w:b/>
        </w:rPr>
      </w:pPr>
      <w:r w:rsidRPr="001256B0">
        <w:rPr>
          <w:rFonts w:ascii="Adobe Garamond Pro" w:hAnsi="Adobe Garamond Pro"/>
          <w:b/>
        </w:rPr>
        <w:t>§ 1 Beiträge</w:t>
      </w:r>
      <w:r w:rsidR="00C748DF" w:rsidRPr="001256B0">
        <w:rPr>
          <w:rFonts w:ascii="Adobe Garamond Pro" w:hAnsi="Adobe Garamond Pro"/>
          <w:b/>
        </w:rPr>
        <w:t xml:space="preserve"> </w:t>
      </w:r>
    </w:p>
    <w:p w14:paraId="2BD26333" w14:textId="77777777" w:rsidR="00707480" w:rsidRDefault="0070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</w:rPr>
      </w:pPr>
      <w:r>
        <w:rPr>
          <w:rFonts w:ascii="Adobe Garamond Pro" w:hAnsi="Adobe Garamond Pro"/>
        </w:rPr>
        <w:t>Die Beitragshöhe beträgt:</w:t>
      </w:r>
    </w:p>
    <w:p w14:paraId="41346BB3" w14:textId="77777777" w:rsidR="00707480" w:rsidRDefault="00707480" w:rsidP="0070748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ind w:left="567"/>
        <w:rPr>
          <w:rFonts w:ascii="Adobe Garamond Pro" w:hAnsi="Adobe Garamond Pro"/>
        </w:rPr>
      </w:pPr>
      <w:r>
        <w:rPr>
          <w:rFonts w:ascii="Adobe Garamond Pro" w:hAnsi="Adobe Garamond Pro"/>
        </w:rPr>
        <w:t>18,00 Euro für natürliche Personen</w:t>
      </w:r>
    </w:p>
    <w:p w14:paraId="13149982" w14:textId="288D3C9F" w:rsidR="00707480" w:rsidRDefault="001256B0" w:rsidP="0070748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ind w:left="567"/>
        <w:rPr>
          <w:rFonts w:ascii="Adobe Garamond Pro" w:hAnsi="Adobe Garamond Pro"/>
        </w:rPr>
      </w:pPr>
      <w:r>
        <w:rPr>
          <w:rFonts w:ascii="Adobe Garamond Pro" w:hAnsi="Adobe Garamond Pro"/>
        </w:rPr>
        <w:t>50</w:t>
      </w:r>
      <w:r w:rsidR="00707480">
        <w:rPr>
          <w:rFonts w:ascii="Adobe Garamond Pro" w:hAnsi="Adobe Garamond Pro"/>
        </w:rPr>
        <w:t>,00 Euro für juristische Personen</w:t>
      </w:r>
    </w:p>
    <w:p w14:paraId="1851BDC9" w14:textId="77777777" w:rsidR="00707480" w:rsidRDefault="0070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</w:rPr>
      </w:pPr>
      <w:r>
        <w:rPr>
          <w:rFonts w:ascii="Adobe Garamond Pro" w:hAnsi="Adobe Garamond Pro"/>
        </w:rPr>
        <w:t>pro Geschäftsjahr.</w:t>
      </w:r>
    </w:p>
    <w:p w14:paraId="12EA8C48" w14:textId="77777777" w:rsidR="00707480" w:rsidRDefault="00707480" w:rsidP="0070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</w:rPr>
      </w:pPr>
    </w:p>
    <w:p w14:paraId="4B146BD7" w14:textId="77777777" w:rsidR="00707480" w:rsidRPr="001256B0" w:rsidRDefault="00707480" w:rsidP="0070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  <w:b/>
        </w:rPr>
      </w:pPr>
      <w:r w:rsidRPr="001256B0">
        <w:rPr>
          <w:rFonts w:ascii="Adobe Garamond Pro" w:hAnsi="Adobe Garamond Pro"/>
          <w:b/>
        </w:rPr>
        <w:t xml:space="preserve">§ 2 Zahlung der Beiträge </w:t>
      </w:r>
    </w:p>
    <w:p w14:paraId="6979EE18" w14:textId="77777777" w:rsidR="00707480" w:rsidRDefault="00707480" w:rsidP="0070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</w:rPr>
      </w:pPr>
    </w:p>
    <w:p w14:paraId="05B00A81" w14:textId="5B0D3D3C" w:rsidR="00707480" w:rsidRDefault="00707480" w:rsidP="00404F61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</w:rPr>
      </w:pPr>
      <w:r w:rsidRPr="00707480">
        <w:rPr>
          <w:rFonts w:ascii="Adobe Garamond Pro" w:hAnsi="Adobe Garamond Pro"/>
        </w:rPr>
        <w:t>Die festgesetzten Betr</w:t>
      </w:r>
      <w:r>
        <w:rPr>
          <w:rFonts w:ascii="Adobe Garamond Pro" w:hAnsi="Adobe Garamond Pro"/>
        </w:rPr>
        <w:t>ä</w:t>
      </w:r>
      <w:r w:rsidRPr="00707480">
        <w:rPr>
          <w:rFonts w:ascii="Adobe Garamond Pro" w:hAnsi="Adobe Garamond Pro"/>
        </w:rPr>
        <w:t xml:space="preserve">ge werden </w:t>
      </w:r>
      <w:r w:rsidR="009D6CD0">
        <w:rPr>
          <w:rFonts w:ascii="Adobe Garamond Pro" w:hAnsi="Adobe Garamond Pro"/>
        </w:rPr>
        <w:t xml:space="preserve">im </w:t>
      </w:r>
      <w:r w:rsidR="00EA676C">
        <w:rPr>
          <w:rFonts w:ascii="Adobe Garamond Pro" w:hAnsi="Adobe Garamond Pro"/>
        </w:rPr>
        <w:t>3. Kalenderquartal</w:t>
      </w:r>
      <w:r w:rsidRPr="00707480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ein</w:t>
      </w:r>
      <w:r w:rsidRPr="00707480">
        <w:rPr>
          <w:rFonts w:ascii="Adobe Garamond Pro" w:hAnsi="Adobe Garamond Pro"/>
        </w:rPr>
        <w:t xml:space="preserve">es </w:t>
      </w:r>
      <w:r>
        <w:rPr>
          <w:rFonts w:ascii="Adobe Garamond Pro" w:hAnsi="Adobe Garamond Pro"/>
        </w:rPr>
        <w:t xml:space="preserve">Jahres </w:t>
      </w:r>
      <w:r w:rsidRPr="00707480">
        <w:rPr>
          <w:rFonts w:ascii="Adobe Garamond Pro" w:hAnsi="Adobe Garamond Pro"/>
        </w:rPr>
        <w:t>erhoben</w:t>
      </w:r>
      <w:r>
        <w:rPr>
          <w:rFonts w:ascii="Adobe Garamond Pro" w:hAnsi="Adobe Garamond Pro"/>
        </w:rPr>
        <w:t xml:space="preserve"> und durch</w:t>
      </w:r>
      <w:r w:rsidRPr="00707480">
        <w:rPr>
          <w:rFonts w:ascii="Adobe Garamond Pro" w:hAnsi="Adobe Garamond Pro"/>
        </w:rPr>
        <w:t xml:space="preserve"> </w:t>
      </w:r>
      <w:proofErr w:type="spellStart"/>
      <w:r w:rsidRPr="00707480">
        <w:rPr>
          <w:rFonts w:ascii="Adobe Garamond Pro" w:hAnsi="Adobe Garamond Pro"/>
        </w:rPr>
        <w:t>Einzugsermächtigung</w:t>
      </w:r>
      <w:proofErr w:type="spellEnd"/>
      <w:r w:rsidRPr="00707480">
        <w:rPr>
          <w:rFonts w:ascii="Adobe Garamond Pro" w:hAnsi="Adobe Garamond Pro"/>
        </w:rPr>
        <w:t xml:space="preserve"> vom</w:t>
      </w:r>
      <w:r>
        <w:rPr>
          <w:rFonts w:ascii="Adobe Garamond Pro" w:hAnsi="Adobe Garamond Pro"/>
        </w:rPr>
        <w:t xml:space="preserve"> </w:t>
      </w:r>
      <w:r w:rsidRPr="00707480">
        <w:rPr>
          <w:rFonts w:ascii="Adobe Garamond Pro" w:hAnsi="Adobe Garamond Pro"/>
        </w:rPr>
        <w:t xml:space="preserve">Girokonto </w:t>
      </w:r>
      <w:r>
        <w:rPr>
          <w:rFonts w:ascii="Adobe Garamond Pro" w:hAnsi="Adobe Garamond Pro"/>
        </w:rPr>
        <w:t xml:space="preserve">des Mitglieds </w:t>
      </w:r>
      <w:r w:rsidRPr="00707480">
        <w:rPr>
          <w:rFonts w:ascii="Adobe Garamond Pro" w:hAnsi="Adobe Garamond Pro"/>
        </w:rPr>
        <w:t>abgebucht.</w:t>
      </w:r>
    </w:p>
    <w:p w14:paraId="4D8FAD09" w14:textId="77777777" w:rsidR="00707480" w:rsidRPr="00707480" w:rsidRDefault="00707480" w:rsidP="00404F61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</w:rPr>
      </w:pPr>
      <w:r w:rsidRPr="00707480">
        <w:rPr>
          <w:rFonts w:ascii="Adobe Garamond Pro" w:hAnsi="Adobe Garamond Pro"/>
        </w:rPr>
        <w:t>Erfolgt der Vereinseintritt nach dem 1. Februar eines Jahres erfolgt eine Berechnung von 50% des Beitragssatzes.</w:t>
      </w:r>
    </w:p>
    <w:p w14:paraId="1BEE18A0" w14:textId="77777777" w:rsidR="00707480" w:rsidRDefault="00707480" w:rsidP="00404F61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</w:rPr>
      </w:pPr>
      <w:r w:rsidRPr="00707480">
        <w:rPr>
          <w:rFonts w:ascii="Adobe Garamond Pro" w:hAnsi="Adobe Garamond Pro"/>
        </w:rPr>
        <w:t>Mitglieder, die nicht am Abbuchungsverfahren teilnehmen, entrichten ihre Beitr</w:t>
      </w:r>
      <w:r>
        <w:rPr>
          <w:rFonts w:ascii="Adobe Garamond Pro" w:hAnsi="Adobe Garamond Pro"/>
        </w:rPr>
        <w:t>ä</w:t>
      </w:r>
      <w:r w:rsidRPr="00707480">
        <w:rPr>
          <w:rFonts w:ascii="Adobe Garamond Pro" w:hAnsi="Adobe Garamond Pro"/>
        </w:rPr>
        <w:t>ge</w:t>
      </w:r>
      <w:r>
        <w:rPr>
          <w:rFonts w:ascii="Adobe Garamond Pro" w:hAnsi="Adobe Garamond Pro"/>
        </w:rPr>
        <w:t xml:space="preserve"> </w:t>
      </w:r>
      <w:r w:rsidRPr="00707480">
        <w:rPr>
          <w:rFonts w:ascii="Adobe Garamond Pro" w:hAnsi="Adobe Garamond Pro"/>
        </w:rPr>
        <w:t>bis sp</w:t>
      </w:r>
      <w:r>
        <w:rPr>
          <w:rFonts w:ascii="Adobe Garamond Pro" w:hAnsi="Adobe Garamond Pro"/>
        </w:rPr>
        <w:t>ä</w:t>
      </w:r>
      <w:r w:rsidRPr="00707480">
        <w:rPr>
          <w:rFonts w:ascii="Adobe Garamond Pro" w:hAnsi="Adobe Garamond Pro"/>
        </w:rPr>
        <w:t xml:space="preserve">testens </w:t>
      </w:r>
      <w:r>
        <w:rPr>
          <w:rFonts w:ascii="Adobe Garamond Pro" w:hAnsi="Adobe Garamond Pro"/>
        </w:rPr>
        <w:t>31. August</w:t>
      </w:r>
      <w:r w:rsidRPr="00707480">
        <w:rPr>
          <w:rFonts w:ascii="Adobe Garamond Pro" w:hAnsi="Adobe Garamond Pro"/>
        </w:rPr>
        <w:t xml:space="preserve"> eines jeden Jahres auf das Beitragskonto des Vereins. Es ist eine</w:t>
      </w:r>
      <w:r>
        <w:rPr>
          <w:rFonts w:ascii="Adobe Garamond Pro" w:hAnsi="Adobe Garamond Pro"/>
        </w:rPr>
        <w:t xml:space="preserve"> </w:t>
      </w:r>
      <w:r w:rsidRPr="00707480">
        <w:rPr>
          <w:rFonts w:ascii="Adobe Garamond Pro" w:hAnsi="Adobe Garamond Pro"/>
        </w:rPr>
        <w:t>Bearbeitungsgeb</w:t>
      </w:r>
      <w:r>
        <w:rPr>
          <w:rFonts w:ascii="Adobe Garamond Pro" w:hAnsi="Adobe Garamond Pro"/>
        </w:rPr>
        <w:t>ü</w:t>
      </w:r>
      <w:r w:rsidRPr="00707480">
        <w:rPr>
          <w:rFonts w:ascii="Adobe Garamond Pro" w:hAnsi="Adobe Garamond Pro"/>
        </w:rPr>
        <w:t>hr von zus</w:t>
      </w:r>
      <w:r>
        <w:rPr>
          <w:rFonts w:ascii="Adobe Garamond Pro" w:hAnsi="Adobe Garamond Pro"/>
        </w:rPr>
        <w:t>ä</w:t>
      </w:r>
      <w:r w:rsidRPr="00707480">
        <w:rPr>
          <w:rFonts w:ascii="Adobe Garamond Pro" w:hAnsi="Adobe Garamond Pro"/>
        </w:rPr>
        <w:t xml:space="preserve">tzlich Euro </w:t>
      </w:r>
      <w:r>
        <w:rPr>
          <w:rFonts w:ascii="Adobe Garamond Pro" w:hAnsi="Adobe Garamond Pro"/>
        </w:rPr>
        <w:t>5,00</w:t>
      </w:r>
      <w:r w:rsidRPr="00707480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zu </w:t>
      </w:r>
      <w:r w:rsidRPr="00707480">
        <w:rPr>
          <w:rFonts w:ascii="Adobe Garamond Pro" w:hAnsi="Adobe Garamond Pro"/>
        </w:rPr>
        <w:t>zahlen.</w:t>
      </w:r>
    </w:p>
    <w:p w14:paraId="18336A40" w14:textId="77777777" w:rsidR="00707480" w:rsidRPr="00707480" w:rsidRDefault="00707480" w:rsidP="0070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</w:rPr>
      </w:pPr>
    </w:p>
    <w:p w14:paraId="077FCE9A" w14:textId="77777777" w:rsidR="00707480" w:rsidRPr="00707480" w:rsidRDefault="00707480" w:rsidP="0070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  <w:b/>
        </w:rPr>
      </w:pPr>
      <w:r w:rsidRPr="00707480">
        <w:rPr>
          <w:rFonts w:ascii="Adobe Garamond Pro" w:hAnsi="Adobe Garamond Pro"/>
          <w:b/>
        </w:rPr>
        <w:t xml:space="preserve">§ </w:t>
      </w:r>
      <w:r>
        <w:rPr>
          <w:rFonts w:ascii="Adobe Garamond Pro" w:hAnsi="Adobe Garamond Pro"/>
          <w:b/>
        </w:rPr>
        <w:t>3</w:t>
      </w:r>
      <w:r w:rsidRPr="00707480">
        <w:rPr>
          <w:rFonts w:ascii="Adobe Garamond Pro" w:hAnsi="Adobe Garamond Pro"/>
          <w:b/>
        </w:rPr>
        <w:t xml:space="preserve"> </w:t>
      </w:r>
      <w:r>
        <w:rPr>
          <w:rFonts w:ascii="Adobe Garamond Pro" w:hAnsi="Adobe Garamond Pro"/>
          <w:b/>
        </w:rPr>
        <w:t>Mahnungen, Rücklastschriften</w:t>
      </w:r>
      <w:r w:rsidRPr="00707480">
        <w:rPr>
          <w:rFonts w:ascii="Adobe Garamond Pro" w:hAnsi="Adobe Garamond Pro"/>
          <w:b/>
        </w:rPr>
        <w:t xml:space="preserve"> </w:t>
      </w:r>
    </w:p>
    <w:p w14:paraId="4D25AA02" w14:textId="77777777" w:rsidR="00707480" w:rsidRDefault="00707480" w:rsidP="0070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</w:rPr>
      </w:pPr>
    </w:p>
    <w:p w14:paraId="38F7F42E" w14:textId="77777777" w:rsidR="00707480" w:rsidRPr="00707480" w:rsidRDefault="00707480" w:rsidP="00404F61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</w:rPr>
      </w:pPr>
      <w:r w:rsidRPr="00707480">
        <w:rPr>
          <w:rFonts w:ascii="Adobe Garamond Pro" w:hAnsi="Adobe Garamond Pro"/>
        </w:rPr>
        <w:t>Bei Mahnungen werden Mahngeb</w:t>
      </w:r>
      <w:r>
        <w:rPr>
          <w:rFonts w:ascii="Adobe Garamond Pro" w:hAnsi="Adobe Garamond Pro"/>
        </w:rPr>
        <w:t>ü</w:t>
      </w:r>
      <w:r w:rsidRPr="00707480">
        <w:rPr>
          <w:rFonts w:ascii="Adobe Garamond Pro" w:hAnsi="Adobe Garamond Pro"/>
        </w:rPr>
        <w:t xml:space="preserve">hren von Euro </w:t>
      </w:r>
      <w:r>
        <w:rPr>
          <w:rFonts w:ascii="Adobe Garamond Pro" w:hAnsi="Adobe Garamond Pro"/>
        </w:rPr>
        <w:t>5,00</w:t>
      </w:r>
      <w:r w:rsidRPr="00707480">
        <w:rPr>
          <w:rFonts w:ascii="Adobe Garamond Pro" w:hAnsi="Adobe Garamond Pro"/>
        </w:rPr>
        <w:t xml:space="preserve"> pro Mahnung erhoben.</w:t>
      </w:r>
    </w:p>
    <w:p w14:paraId="1B5F604E" w14:textId="77777777" w:rsidR="00707480" w:rsidRPr="00707480" w:rsidRDefault="00707480" w:rsidP="00404F61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</w:rPr>
      </w:pPr>
      <w:r>
        <w:rPr>
          <w:rFonts w:ascii="Adobe Garamond Pro" w:hAnsi="Adobe Garamond Pro"/>
        </w:rPr>
        <w:t>Können Lastschriften nicht ausgeführt werden und entstehen dem Verein dadurch zusätzliche Kosten, sind diese vom Mitglied zu tragen.</w:t>
      </w:r>
    </w:p>
    <w:p w14:paraId="34FE50C6" w14:textId="77777777" w:rsidR="00707480" w:rsidRDefault="00707480" w:rsidP="00404F61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</w:rPr>
      </w:pPr>
      <w:r w:rsidRPr="00707480">
        <w:rPr>
          <w:rFonts w:ascii="Adobe Garamond Pro" w:hAnsi="Adobe Garamond Pro"/>
        </w:rPr>
        <w:t>Die Beitrags-, Geb</w:t>
      </w:r>
      <w:r>
        <w:rPr>
          <w:rFonts w:ascii="Adobe Garamond Pro" w:hAnsi="Adobe Garamond Pro"/>
        </w:rPr>
        <w:t>ü</w:t>
      </w:r>
      <w:r w:rsidRPr="00707480">
        <w:rPr>
          <w:rFonts w:ascii="Adobe Garamond Pro" w:hAnsi="Adobe Garamond Pro"/>
        </w:rPr>
        <w:t>hren</w:t>
      </w:r>
      <w:r>
        <w:rPr>
          <w:rFonts w:ascii="Adobe Garamond Pro" w:hAnsi="Adobe Garamond Pro"/>
        </w:rPr>
        <w:t>-</w:t>
      </w:r>
      <w:r w:rsidRPr="00707480">
        <w:rPr>
          <w:rFonts w:ascii="Adobe Garamond Pro" w:hAnsi="Adobe Garamond Pro"/>
        </w:rPr>
        <w:t xml:space="preserve"> und </w:t>
      </w:r>
      <w:proofErr w:type="spellStart"/>
      <w:r w:rsidRPr="00707480">
        <w:rPr>
          <w:rFonts w:ascii="Adobe Garamond Pro" w:hAnsi="Adobe Garamond Pro"/>
        </w:rPr>
        <w:t>Umlagenerhebung</w:t>
      </w:r>
      <w:proofErr w:type="spellEnd"/>
      <w:r w:rsidRPr="00707480">
        <w:rPr>
          <w:rFonts w:ascii="Adobe Garamond Pro" w:hAnsi="Adobe Garamond Pro"/>
        </w:rPr>
        <w:t xml:space="preserve"> erfolgt durch </w:t>
      </w:r>
      <w:r>
        <w:rPr>
          <w:rFonts w:ascii="Adobe Garamond Pro" w:hAnsi="Adobe Garamond Pro"/>
        </w:rPr>
        <w:t xml:space="preserve">elektronische Datenverarbeitung. </w:t>
      </w:r>
    </w:p>
    <w:p w14:paraId="1B6D9DDD" w14:textId="77777777" w:rsidR="00707480" w:rsidRPr="00707480" w:rsidRDefault="00707480" w:rsidP="0070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/>
        <w:rPr>
          <w:rFonts w:ascii="Adobe Garamond Pro" w:hAnsi="Adobe Garamond Pro"/>
        </w:rPr>
      </w:pPr>
    </w:p>
    <w:sectPr w:rsidR="00707480" w:rsidRPr="00707480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AA96" w14:textId="77777777" w:rsidR="0089486D" w:rsidRDefault="0089486D">
      <w:r>
        <w:separator/>
      </w:r>
    </w:p>
  </w:endnote>
  <w:endnote w:type="continuationSeparator" w:id="0">
    <w:p w14:paraId="7D489B17" w14:textId="77777777" w:rsidR="0089486D" w:rsidRDefault="0089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NeueLT Com 45 Lt">
    <w:altName w:val="Arial"/>
    <w:panose1 w:val="020B0604020202020204"/>
    <w:charset w:val="00"/>
    <w:family w:val="auto"/>
    <w:pitch w:val="variable"/>
    <w:sig w:usb0="8000002F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rial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F4F" w14:textId="77777777" w:rsidR="00C748DF" w:rsidRDefault="00C748DF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Adobe Garamond Pro" w:hAnsi="Adobe Garamond Pro"/>
        <w:color w:val="343434"/>
        <w:sz w:val="20"/>
      </w:rPr>
      <w:t xml:space="preserve">Seite </w:t>
    </w:r>
    <w:r>
      <w:rPr>
        <w:rFonts w:ascii="Adobe Garamond Pro" w:hAnsi="Adobe Garamond Pro"/>
        <w:color w:val="343434"/>
        <w:sz w:val="20"/>
      </w:rPr>
      <w:fldChar w:fldCharType="begin"/>
    </w:r>
    <w:r>
      <w:rPr>
        <w:rFonts w:ascii="Adobe Garamond Pro" w:hAnsi="Adobe Garamond Pro"/>
        <w:color w:val="343434"/>
        <w:sz w:val="20"/>
      </w:rPr>
      <w:instrText xml:space="preserve"> </w:instrText>
    </w:r>
    <w:r w:rsidR="00631742">
      <w:rPr>
        <w:rFonts w:ascii="Adobe Garamond Pro" w:hAnsi="Adobe Garamond Pro"/>
        <w:color w:val="343434"/>
        <w:sz w:val="20"/>
      </w:rPr>
      <w:instrText>PAGE</w:instrText>
    </w:r>
    <w:r>
      <w:rPr>
        <w:rFonts w:ascii="Adobe Garamond Pro" w:hAnsi="Adobe Garamond Pro"/>
        <w:color w:val="343434"/>
        <w:sz w:val="20"/>
      </w:rPr>
      <w:instrText xml:space="preserve"> </w:instrText>
    </w:r>
    <w:r>
      <w:rPr>
        <w:rFonts w:ascii="Adobe Garamond Pro" w:hAnsi="Adobe Garamond Pro"/>
        <w:color w:val="343434"/>
        <w:sz w:val="20"/>
      </w:rPr>
      <w:fldChar w:fldCharType="separate"/>
    </w:r>
    <w:r w:rsidR="00707480">
      <w:rPr>
        <w:rFonts w:ascii="Adobe Garamond Pro" w:hAnsi="Adobe Garamond Pro"/>
        <w:noProof/>
        <w:color w:val="343434"/>
        <w:sz w:val="20"/>
      </w:rPr>
      <w:t>2</w:t>
    </w:r>
    <w:r>
      <w:rPr>
        <w:rFonts w:ascii="Adobe Garamond Pro" w:hAnsi="Adobe Garamond Pro"/>
        <w:color w:val="343434"/>
        <w:sz w:val="20"/>
      </w:rPr>
      <w:fldChar w:fldCharType="end"/>
    </w:r>
    <w:r>
      <w:rPr>
        <w:rFonts w:ascii="Adobe Garamond Pro" w:hAnsi="Adobe Garamond Pro"/>
        <w:color w:val="343434"/>
        <w:sz w:val="20"/>
      </w:rPr>
      <w:t xml:space="preserve"> von </w:t>
    </w:r>
    <w:r>
      <w:rPr>
        <w:rFonts w:ascii="Adobe Garamond Pro" w:hAnsi="Adobe Garamond Pro"/>
        <w:color w:val="343434"/>
        <w:sz w:val="20"/>
      </w:rPr>
      <w:fldChar w:fldCharType="begin"/>
    </w:r>
    <w:r>
      <w:rPr>
        <w:rFonts w:ascii="Adobe Garamond Pro" w:hAnsi="Adobe Garamond Pro"/>
        <w:color w:val="343434"/>
        <w:sz w:val="20"/>
      </w:rPr>
      <w:instrText xml:space="preserve"> </w:instrText>
    </w:r>
    <w:r w:rsidR="00631742">
      <w:rPr>
        <w:rFonts w:ascii="Adobe Garamond Pro" w:hAnsi="Adobe Garamond Pro"/>
        <w:color w:val="343434"/>
        <w:sz w:val="20"/>
      </w:rPr>
      <w:instrText>NUMPAGES</w:instrText>
    </w:r>
    <w:r>
      <w:rPr>
        <w:rFonts w:ascii="Adobe Garamond Pro" w:hAnsi="Adobe Garamond Pro"/>
        <w:color w:val="343434"/>
        <w:sz w:val="20"/>
      </w:rPr>
      <w:instrText xml:space="preserve"> </w:instrText>
    </w:r>
    <w:r>
      <w:rPr>
        <w:rFonts w:ascii="Adobe Garamond Pro" w:hAnsi="Adobe Garamond Pro"/>
        <w:color w:val="343434"/>
        <w:sz w:val="20"/>
      </w:rPr>
      <w:fldChar w:fldCharType="separate"/>
    </w:r>
    <w:r w:rsidR="00C602A4">
      <w:rPr>
        <w:rFonts w:ascii="Adobe Garamond Pro" w:hAnsi="Adobe Garamond Pro"/>
        <w:noProof/>
        <w:color w:val="343434"/>
        <w:sz w:val="20"/>
      </w:rPr>
      <w:t>1</w:t>
    </w:r>
    <w:r>
      <w:rPr>
        <w:rFonts w:ascii="Adobe Garamond Pro" w:hAnsi="Adobe Garamond Pro"/>
        <w:color w:val="343434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D68C" w14:textId="77777777" w:rsidR="00C748DF" w:rsidRDefault="00C748DF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Adobe Garamond Pro" w:hAnsi="Adobe Garamond Pro"/>
        <w:color w:val="343434"/>
        <w:sz w:val="20"/>
      </w:rPr>
      <w:t xml:space="preserve">Seite </w:t>
    </w:r>
    <w:r>
      <w:rPr>
        <w:rFonts w:ascii="Adobe Garamond Pro" w:hAnsi="Adobe Garamond Pro"/>
        <w:color w:val="343434"/>
        <w:sz w:val="20"/>
      </w:rPr>
      <w:fldChar w:fldCharType="begin"/>
    </w:r>
    <w:r>
      <w:rPr>
        <w:rFonts w:ascii="Adobe Garamond Pro" w:hAnsi="Adobe Garamond Pro"/>
        <w:color w:val="343434"/>
        <w:sz w:val="20"/>
      </w:rPr>
      <w:instrText xml:space="preserve"> </w:instrText>
    </w:r>
    <w:r w:rsidR="00631742">
      <w:rPr>
        <w:rFonts w:ascii="Adobe Garamond Pro" w:hAnsi="Adobe Garamond Pro"/>
        <w:color w:val="343434"/>
        <w:sz w:val="20"/>
      </w:rPr>
      <w:instrText>PAGE</w:instrText>
    </w:r>
    <w:r>
      <w:rPr>
        <w:rFonts w:ascii="Adobe Garamond Pro" w:hAnsi="Adobe Garamond Pro"/>
        <w:color w:val="343434"/>
        <w:sz w:val="20"/>
      </w:rPr>
      <w:instrText xml:space="preserve"> </w:instrText>
    </w:r>
    <w:r>
      <w:rPr>
        <w:rFonts w:ascii="Adobe Garamond Pro" w:hAnsi="Adobe Garamond Pro"/>
        <w:color w:val="343434"/>
        <w:sz w:val="20"/>
      </w:rPr>
      <w:fldChar w:fldCharType="separate"/>
    </w:r>
    <w:r w:rsidR="00C602A4">
      <w:rPr>
        <w:rFonts w:ascii="Adobe Garamond Pro" w:hAnsi="Adobe Garamond Pro"/>
        <w:noProof/>
        <w:color w:val="343434"/>
        <w:sz w:val="20"/>
      </w:rPr>
      <w:t>1</w:t>
    </w:r>
    <w:r>
      <w:rPr>
        <w:rFonts w:ascii="Adobe Garamond Pro" w:hAnsi="Adobe Garamond Pro"/>
        <w:color w:val="343434"/>
        <w:sz w:val="20"/>
      </w:rPr>
      <w:fldChar w:fldCharType="end"/>
    </w:r>
    <w:r>
      <w:rPr>
        <w:rFonts w:ascii="Adobe Garamond Pro" w:hAnsi="Adobe Garamond Pro"/>
        <w:color w:val="343434"/>
        <w:sz w:val="20"/>
      </w:rPr>
      <w:t xml:space="preserve"> von </w:t>
    </w:r>
    <w:r>
      <w:rPr>
        <w:rFonts w:ascii="Adobe Garamond Pro" w:hAnsi="Adobe Garamond Pro"/>
        <w:color w:val="343434"/>
        <w:sz w:val="20"/>
      </w:rPr>
      <w:fldChar w:fldCharType="begin"/>
    </w:r>
    <w:r>
      <w:rPr>
        <w:rFonts w:ascii="Adobe Garamond Pro" w:hAnsi="Adobe Garamond Pro"/>
        <w:color w:val="343434"/>
        <w:sz w:val="20"/>
      </w:rPr>
      <w:instrText xml:space="preserve"> </w:instrText>
    </w:r>
    <w:r w:rsidR="00631742">
      <w:rPr>
        <w:rFonts w:ascii="Adobe Garamond Pro" w:hAnsi="Adobe Garamond Pro"/>
        <w:color w:val="343434"/>
        <w:sz w:val="20"/>
      </w:rPr>
      <w:instrText>NUMPAGES</w:instrText>
    </w:r>
    <w:r>
      <w:rPr>
        <w:rFonts w:ascii="Adobe Garamond Pro" w:hAnsi="Adobe Garamond Pro"/>
        <w:color w:val="343434"/>
        <w:sz w:val="20"/>
      </w:rPr>
      <w:instrText xml:space="preserve"> </w:instrText>
    </w:r>
    <w:r>
      <w:rPr>
        <w:rFonts w:ascii="Adobe Garamond Pro" w:hAnsi="Adobe Garamond Pro"/>
        <w:color w:val="343434"/>
        <w:sz w:val="20"/>
      </w:rPr>
      <w:fldChar w:fldCharType="separate"/>
    </w:r>
    <w:r w:rsidR="00C602A4">
      <w:rPr>
        <w:rFonts w:ascii="Adobe Garamond Pro" w:hAnsi="Adobe Garamond Pro"/>
        <w:noProof/>
        <w:color w:val="343434"/>
        <w:sz w:val="20"/>
      </w:rPr>
      <w:t>1</w:t>
    </w:r>
    <w:r>
      <w:rPr>
        <w:rFonts w:ascii="Adobe Garamond Pro" w:hAnsi="Adobe Garamond Pro"/>
        <w:color w:val="343434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7C31" w14:textId="77777777" w:rsidR="0089486D" w:rsidRDefault="0089486D">
      <w:r>
        <w:separator/>
      </w:r>
    </w:p>
  </w:footnote>
  <w:footnote w:type="continuationSeparator" w:id="0">
    <w:p w14:paraId="51F612F6" w14:textId="77777777" w:rsidR="0089486D" w:rsidRDefault="0089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519D" w14:textId="77777777" w:rsidR="00C748DF" w:rsidRDefault="00C748DF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Adobe Garamond Pro" w:hAnsi="Adobe Garamond Pro"/>
        <w:color w:val="343434"/>
        <w:sz w:val="20"/>
      </w:rPr>
      <w:t xml:space="preserve">Förderverein des Gymnasiums </w:t>
    </w:r>
    <w:proofErr w:type="spellStart"/>
    <w:r>
      <w:rPr>
        <w:rFonts w:ascii="Adobe Garamond Pro" w:hAnsi="Adobe Garamond Pro"/>
        <w:color w:val="343434"/>
        <w:sz w:val="20"/>
      </w:rPr>
      <w:t>Vohwinkel</w:t>
    </w:r>
    <w:proofErr w:type="spellEnd"/>
    <w:r>
      <w:rPr>
        <w:rFonts w:ascii="Adobe Garamond Pro" w:hAnsi="Adobe Garamond Pro"/>
        <w:color w:val="343434"/>
        <w:sz w:val="20"/>
      </w:rPr>
      <w:t xml:space="preserve"> e. V.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9BFB" w14:textId="77777777" w:rsidR="00C748DF" w:rsidRPr="00EA676C" w:rsidRDefault="00C748DF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6D6D6D"/>
        <w:lang w:bidi="x-none"/>
      </w:rPr>
    </w:pPr>
    <w:r w:rsidRPr="00EA676C">
      <w:rPr>
        <w:rFonts w:ascii="Adobe Garamond Pro" w:hAnsi="Adobe Garamond Pro"/>
        <w:color w:val="6D6D6D"/>
      </w:rPr>
      <w:t xml:space="preserve">Förderverein des Gymnasiums </w:t>
    </w:r>
    <w:proofErr w:type="spellStart"/>
    <w:r w:rsidRPr="00EA676C">
      <w:rPr>
        <w:rFonts w:ascii="Adobe Garamond Pro" w:hAnsi="Adobe Garamond Pro"/>
        <w:color w:val="6D6D6D"/>
      </w:rPr>
      <w:t>Vohwinkel</w:t>
    </w:r>
    <w:proofErr w:type="spellEnd"/>
    <w:r w:rsidRPr="00EA676C">
      <w:rPr>
        <w:rFonts w:ascii="Adobe Garamond Pro" w:hAnsi="Adobe Garamond Pro"/>
        <w:color w:val="6D6D6D"/>
      </w:rPr>
      <w:t xml:space="preserve"> e. 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30D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AC572F"/>
    <w:multiLevelType w:val="hybridMultilevel"/>
    <w:tmpl w:val="FC4C7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D5C58"/>
    <w:multiLevelType w:val="hybridMultilevel"/>
    <w:tmpl w:val="5A5E3F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75559"/>
    <w:multiLevelType w:val="hybridMultilevel"/>
    <w:tmpl w:val="F446D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869AB"/>
    <w:multiLevelType w:val="hybridMultilevel"/>
    <w:tmpl w:val="ED8227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344092">
    <w:abstractNumId w:val="1"/>
  </w:num>
  <w:num w:numId="2" w16cid:durableId="1870604930">
    <w:abstractNumId w:val="2"/>
  </w:num>
  <w:num w:numId="3" w16cid:durableId="1899589528">
    <w:abstractNumId w:val="3"/>
  </w:num>
  <w:num w:numId="4" w16cid:durableId="1074864031">
    <w:abstractNumId w:val="4"/>
  </w:num>
  <w:num w:numId="5" w16cid:durableId="2107265342">
    <w:abstractNumId w:val="0"/>
  </w:num>
  <w:num w:numId="6" w16cid:durableId="377165843">
    <w:abstractNumId w:val="5"/>
  </w:num>
  <w:num w:numId="7" w16cid:durableId="677662393">
    <w:abstractNumId w:val="6"/>
  </w:num>
  <w:num w:numId="8" w16cid:durableId="1857229895">
    <w:abstractNumId w:val="7"/>
  </w:num>
  <w:num w:numId="9" w16cid:durableId="6641687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8C"/>
    <w:rsid w:val="001256B0"/>
    <w:rsid w:val="00140410"/>
    <w:rsid w:val="001C0D43"/>
    <w:rsid w:val="002B1CD7"/>
    <w:rsid w:val="003637DE"/>
    <w:rsid w:val="003918FA"/>
    <w:rsid w:val="00404F61"/>
    <w:rsid w:val="00631742"/>
    <w:rsid w:val="00707480"/>
    <w:rsid w:val="0073241F"/>
    <w:rsid w:val="007B7EE3"/>
    <w:rsid w:val="0089486D"/>
    <w:rsid w:val="009A55FD"/>
    <w:rsid w:val="009B4F85"/>
    <w:rsid w:val="009D6CD0"/>
    <w:rsid w:val="00B13512"/>
    <w:rsid w:val="00BA2A98"/>
    <w:rsid w:val="00C602A4"/>
    <w:rsid w:val="00C67767"/>
    <w:rsid w:val="00C748DF"/>
    <w:rsid w:val="00E41913"/>
    <w:rsid w:val="00EA676C"/>
    <w:rsid w:val="00EE22AB"/>
    <w:rsid w:val="00F4388C"/>
    <w:rsid w:val="00F5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24E740"/>
  <w15:docId w15:val="{7B3CA4AF-0964-EB47-A8B1-BFD72950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HelveticaNeueLT Com 45 Lt" w:eastAsia="ヒラギノ角ゴ Pro W3" w:hAnsi="HelveticaNeueLT Com 45 Lt"/>
      <w:color w:val="000000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Pr>
      <w:rFonts w:ascii="Cambria" w:eastAsia="ヒラギノ角ゴ Pro W3" w:hAnsi="Cambria"/>
      <w:color w:val="000000"/>
      <w:sz w:val="24"/>
    </w:rPr>
  </w:style>
  <w:style w:type="numbering" w:customStyle="1" w:styleId="List1">
    <w:name w:val="List 1"/>
  </w:style>
  <w:style w:type="numbering" w:customStyle="1" w:styleId="Liste21">
    <w:name w:val="Liste 21"/>
  </w:style>
  <w:style w:type="paragraph" w:styleId="Sprechblasentext">
    <w:name w:val="Balloon Text"/>
    <w:basedOn w:val="Standard"/>
    <w:link w:val="SprechblasentextZchn"/>
    <w:locked/>
    <w:rsid w:val="003637D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3637D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Kopfzeile">
    <w:name w:val="header"/>
    <w:basedOn w:val="Standard"/>
    <w:link w:val="KopfzeileZchn"/>
    <w:locked/>
    <w:rsid w:val="00EA67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A676C"/>
    <w:rPr>
      <w:rFonts w:ascii="HelveticaNeueLT Com 45 Lt" w:eastAsia="ヒラギノ角ゴ Pro W3" w:hAnsi="HelveticaNeueLT Com 45 Lt"/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locked/>
    <w:rsid w:val="00EA67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A676C"/>
    <w:rPr>
      <w:rFonts w:ascii="HelveticaNeueLT Com 45 Lt" w:eastAsia="ヒラギノ角ゴ Pro W3" w:hAnsi="HelveticaNeueLT Com 45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Förderverein des Gymnasiums Vohwinkel e. V.</Manager>
  <Company/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Beitragsordnung</dc:title>
  <dc:subject>Satzung des Fördervereins</dc:subject>
  <dc:creator>Erik Wolff</dc:creator>
  <cp:keywords/>
  <dc:description/>
  <cp:lastModifiedBy>Marlis Boenner</cp:lastModifiedBy>
  <cp:revision>3</cp:revision>
  <cp:lastPrinted>2014-01-01T17:06:00Z</cp:lastPrinted>
  <dcterms:created xsi:type="dcterms:W3CDTF">2022-11-21T07:32:00Z</dcterms:created>
  <dcterms:modified xsi:type="dcterms:W3CDTF">2022-11-21T07:33:00Z</dcterms:modified>
  <cp:category/>
</cp:coreProperties>
</file>